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65F80A6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DB74E4">
        <w:rPr>
          <w:rFonts w:ascii="Times New Roman" w:hAnsi="Times New Roman"/>
          <w:sz w:val="18"/>
          <w:szCs w:val="18"/>
        </w:rPr>
        <w:t>37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6F24C1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„Sprzedawca z obsługą kasy fiskalnej”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E4F5F38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241E14">
              <w:rPr>
                <w:rFonts w:ascii="Times New Roman" w:hAnsi="Times New Roman" w:cs="Times New Roman"/>
                <w:sz w:val="22"/>
                <w:szCs w:val="22"/>
              </w:rPr>
              <w:t>Sprzedawca z obsługą kasy fiskalnej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1245794A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64C15C69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71A082F7" w14:textId="0E4AC056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F2D1" w14:textId="77777777" w:rsidR="00AE288C" w:rsidRDefault="00AE288C" w:rsidP="00ED02A5">
      <w:pPr>
        <w:spacing w:after="0" w:line="240" w:lineRule="auto"/>
      </w:pPr>
      <w:r>
        <w:separator/>
      </w:r>
    </w:p>
  </w:endnote>
  <w:endnote w:type="continuationSeparator" w:id="0">
    <w:p w14:paraId="0D08DF46" w14:textId="77777777" w:rsidR="00AE288C" w:rsidRDefault="00AE288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B389" w14:textId="77777777" w:rsidR="00AE288C" w:rsidRDefault="00AE288C" w:rsidP="00ED02A5">
      <w:pPr>
        <w:spacing w:after="0" w:line="240" w:lineRule="auto"/>
      </w:pPr>
      <w:r>
        <w:separator/>
      </w:r>
    </w:p>
  </w:footnote>
  <w:footnote w:type="continuationSeparator" w:id="0">
    <w:p w14:paraId="6EE81B73" w14:textId="77777777" w:rsidR="00AE288C" w:rsidRDefault="00AE288C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41E14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5789A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350ED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E288C"/>
    <w:rsid w:val="00AF50BD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B74E4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5E6D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59</cp:revision>
  <cp:lastPrinted>2017-12-15T16:38:00Z</cp:lastPrinted>
  <dcterms:created xsi:type="dcterms:W3CDTF">2018-01-16T11:34:00Z</dcterms:created>
  <dcterms:modified xsi:type="dcterms:W3CDTF">2019-09-19T08:58:00Z</dcterms:modified>
</cp:coreProperties>
</file>